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2E" w:rsidRDefault="00D12DB3">
      <w:pPr>
        <w:pStyle w:val="Standard"/>
        <w:ind w:left="-284" w:firstLine="142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-168910</wp:posOffset>
                </wp:positionH>
                <wp:positionV relativeFrom="paragraph">
                  <wp:posOffset>649605</wp:posOffset>
                </wp:positionV>
                <wp:extent cx="8213090" cy="619125"/>
                <wp:effectExtent l="0" t="0" r="0" b="9525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30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002E" w:rsidRDefault="002A0047" w:rsidP="00D12DB3">
                            <w:pPr>
                              <w:pStyle w:val="Corpsdetexte3"/>
                              <w:shd w:val="clear" w:color="auto" w:fill="E5E5E5"/>
                              <w:ind w:right="2088"/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LISTE D’APTITUDE À L’EMPLOI DE DIRECTEUR D’ÉCOLE</w:t>
                            </w:r>
                          </w:p>
                          <w:p w:rsidR="00B5002E" w:rsidRDefault="002A0047" w:rsidP="00D12DB3">
                            <w:pPr>
                              <w:pStyle w:val="Corpsdetexte3"/>
                              <w:shd w:val="clear" w:color="auto" w:fill="E5E5E5"/>
                              <w:ind w:right="2088"/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À DEUX CLASSES ET PLUS</w:t>
                            </w:r>
                          </w:p>
                          <w:p w:rsidR="00B5002E" w:rsidRDefault="00B5002E" w:rsidP="00D12DB3">
                            <w:pPr>
                              <w:pStyle w:val="Standard"/>
                              <w:ind w:right="2088"/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  <w:p w:rsidR="00B5002E" w:rsidRDefault="00B5002E" w:rsidP="00D12DB3">
                            <w:pPr>
                              <w:pStyle w:val="Standard"/>
                              <w:ind w:right="2088"/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  <w:p w:rsidR="00B5002E" w:rsidRDefault="00B5002E" w:rsidP="00D12DB3">
                            <w:pPr>
                              <w:pStyle w:val="Standard"/>
                              <w:ind w:right="2088"/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  <w:p w:rsidR="00B5002E" w:rsidRDefault="00B5002E" w:rsidP="00D12DB3">
                            <w:pPr>
                              <w:pStyle w:val="Standard"/>
                              <w:ind w:right="2088"/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  <w:p w:rsidR="00B5002E" w:rsidRDefault="00B5002E" w:rsidP="00D12DB3">
                            <w:pPr>
                              <w:pStyle w:val="Standard"/>
                              <w:ind w:right="2088"/>
                              <w:jc w:val="center"/>
                            </w:pPr>
                          </w:p>
                        </w:txbxContent>
                      </wps:txbx>
                      <wps:bodyPr vert="horz" wrap="squar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13.3pt;margin-top:51.15pt;width:646.7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" stroked="f">
                <v:textbox inset="2.80008mm,1.53008mm,2.80008mm,1.53008mm">
                  <w:txbxContent>
                    <w:p w:rsidR="00B5002E" w:rsidRDefault="002A0047" w:rsidP="00D12DB3">
                      <w:pPr>
                        <w:pStyle w:val="Corpsdetexte3"/>
                        <w:shd w:val="clear" w:color="auto" w:fill="E5E5E5"/>
                        <w:ind w:right="2088"/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  <w:t>LISTE D’APTITUDE À L’EMPLOI DE DIRECTEUR D’ÉCOLE</w:t>
                      </w:r>
                    </w:p>
                    <w:p w:rsidR="00B5002E" w:rsidRDefault="002A0047" w:rsidP="00D12DB3">
                      <w:pPr>
                        <w:pStyle w:val="Corpsdetexte3"/>
                        <w:shd w:val="clear" w:color="auto" w:fill="E5E5E5"/>
                        <w:ind w:right="2088"/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  <w:t>À DEUX CLASSES ET PLUS</w:t>
                      </w:r>
                    </w:p>
                    <w:p w:rsidR="00B5002E" w:rsidRDefault="00B5002E" w:rsidP="00D12DB3">
                      <w:pPr>
                        <w:pStyle w:val="Standard"/>
                        <w:ind w:right="2088"/>
                        <w:jc w:val="center"/>
                        <w:rPr>
                          <w:color w:val="000080"/>
                        </w:rPr>
                      </w:pPr>
                    </w:p>
                    <w:p w:rsidR="00B5002E" w:rsidRDefault="00B5002E" w:rsidP="00D12DB3">
                      <w:pPr>
                        <w:pStyle w:val="Standard"/>
                        <w:ind w:right="2088"/>
                        <w:jc w:val="center"/>
                        <w:rPr>
                          <w:color w:val="000080"/>
                        </w:rPr>
                      </w:pPr>
                    </w:p>
                    <w:p w:rsidR="00B5002E" w:rsidRDefault="00B5002E" w:rsidP="00D12DB3">
                      <w:pPr>
                        <w:pStyle w:val="Standard"/>
                        <w:ind w:right="2088"/>
                        <w:jc w:val="center"/>
                        <w:rPr>
                          <w:color w:val="000080"/>
                        </w:rPr>
                      </w:pPr>
                    </w:p>
                    <w:p w:rsidR="00B5002E" w:rsidRDefault="00B5002E" w:rsidP="00D12DB3">
                      <w:pPr>
                        <w:pStyle w:val="Standard"/>
                        <w:ind w:right="2088"/>
                        <w:jc w:val="center"/>
                        <w:rPr>
                          <w:color w:val="000080"/>
                        </w:rPr>
                      </w:pPr>
                    </w:p>
                    <w:p w:rsidR="00B5002E" w:rsidRDefault="00B5002E" w:rsidP="00D12DB3">
                      <w:pPr>
                        <w:pStyle w:val="Standard"/>
                        <w:ind w:right="2088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DB3">
        <w:rPr>
          <w:noProof/>
          <w:lang w:eastAsia="fr-FR" w:bidi="ar-SA"/>
        </w:rPr>
        <w:drawing>
          <wp:inline distT="0" distB="0" distL="0" distR="0" wp14:anchorId="669F5D1A" wp14:editId="1A1C7A0E">
            <wp:extent cx="1795916" cy="6369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435" cy="64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2E" w:rsidRDefault="00B5002E">
      <w:pPr>
        <w:pStyle w:val="Standard"/>
        <w:rPr>
          <w:sz w:val="26"/>
        </w:rPr>
      </w:pPr>
    </w:p>
    <w:p w:rsidR="00B5002E" w:rsidRDefault="00B5002E" w:rsidP="00D12DB3">
      <w:pPr>
        <w:pStyle w:val="Standard"/>
        <w:jc w:val="center"/>
        <w:rPr>
          <w:sz w:val="26"/>
        </w:rPr>
      </w:pPr>
    </w:p>
    <w:p w:rsidR="00B5002E" w:rsidRDefault="00B5002E">
      <w:pPr>
        <w:pStyle w:val="Standard"/>
        <w:rPr>
          <w:sz w:val="26"/>
        </w:rPr>
      </w:pPr>
    </w:p>
    <w:p w:rsidR="00B5002E" w:rsidRDefault="00B5002E">
      <w:pPr>
        <w:pStyle w:val="Standard"/>
        <w:rPr>
          <w:sz w:val="26"/>
        </w:rPr>
      </w:pPr>
    </w:p>
    <w:p w:rsidR="00B5002E" w:rsidRDefault="00B5002E">
      <w:pPr>
        <w:pStyle w:val="Standard"/>
        <w:rPr>
          <w:sz w:val="26"/>
        </w:rPr>
      </w:pPr>
    </w:p>
    <w:p w:rsidR="00B5002E" w:rsidRDefault="00B5002E">
      <w:pPr>
        <w:pStyle w:val="Standard"/>
        <w:rPr>
          <w:sz w:val="26"/>
        </w:rPr>
      </w:pPr>
    </w:p>
    <w:p w:rsidR="00BA09E7" w:rsidRDefault="00BA09E7" w:rsidP="00BA09E7">
      <w:pPr>
        <w:pStyle w:val="Standard"/>
        <w:jc w:val="center"/>
        <w:rPr>
          <w:rFonts w:ascii="Arial" w:hAnsi="Arial"/>
          <w:b/>
          <w:bCs/>
          <w:sz w:val="36"/>
          <w:u w:val="single"/>
        </w:rPr>
      </w:pPr>
      <w:r>
        <w:rPr>
          <w:rFonts w:ascii="Arial" w:hAnsi="Arial"/>
          <w:b/>
          <w:bCs/>
          <w:sz w:val="36"/>
          <w:u w:val="single"/>
        </w:rPr>
        <w:t>FICHE DE RÉINSCRIPTION</w:t>
      </w:r>
    </w:p>
    <w:p w:rsidR="00BA09E7" w:rsidRDefault="00BA09E7" w:rsidP="00BA09E7">
      <w:pPr>
        <w:pStyle w:val="Standard"/>
        <w:rPr>
          <w:sz w:val="26"/>
        </w:rPr>
      </w:pPr>
    </w:p>
    <w:p w:rsidR="00BA09E7" w:rsidRDefault="00BA09E7" w:rsidP="00BA09E7">
      <w:pPr>
        <w:pStyle w:val="Standard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RENTRÉE 2025</w:t>
      </w:r>
    </w:p>
    <w:p w:rsidR="00BA09E7" w:rsidRDefault="00BA09E7" w:rsidP="00BA09E7">
      <w:pPr>
        <w:pStyle w:val="Standard"/>
        <w:rPr>
          <w:sz w:val="26"/>
        </w:rPr>
      </w:pPr>
    </w:p>
    <w:p w:rsidR="00BA09E7" w:rsidRDefault="00BA09E7" w:rsidP="00BA09E7">
      <w:pPr>
        <w:pStyle w:val="Standard"/>
        <w:rPr>
          <w:sz w:val="26"/>
        </w:rPr>
      </w:pPr>
    </w:p>
    <w:p w:rsidR="00BA09E7" w:rsidRDefault="00BA09E7" w:rsidP="00BA09E7">
      <w:pPr>
        <w:pStyle w:val="Standard"/>
        <w:rPr>
          <w:sz w:val="26"/>
        </w:rPr>
      </w:pPr>
    </w:p>
    <w:p w:rsidR="00BA09E7" w:rsidRDefault="00BA09E7" w:rsidP="00BA09E7">
      <w:pPr>
        <w:pStyle w:val="Standard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 :</w:t>
      </w:r>
    </w:p>
    <w:p w:rsidR="00BA09E7" w:rsidRDefault="00BA09E7" w:rsidP="00BA09E7">
      <w:pPr>
        <w:pStyle w:val="Standard"/>
        <w:rPr>
          <w:rFonts w:ascii="Arial" w:hAnsi="Arial"/>
          <w:b/>
          <w:sz w:val="28"/>
        </w:rPr>
      </w:pPr>
    </w:p>
    <w:p w:rsidR="00BA09E7" w:rsidRDefault="00BA09E7" w:rsidP="00BA09E7">
      <w:pPr>
        <w:pStyle w:val="Standard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Prénom :</w:t>
      </w:r>
    </w:p>
    <w:p w:rsidR="00BA09E7" w:rsidRDefault="00BA09E7" w:rsidP="00BA09E7">
      <w:pPr>
        <w:pStyle w:val="Standard"/>
        <w:rPr>
          <w:rFonts w:ascii="Arial" w:hAnsi="Arial"/>
          <w:b/>
          <w:sz w:val="28"/>
        </w:rPr>
      </w:pPr>
    </w:p>
    <w:p w:rsidR="00BA09E7" w:rsidRDefault="00BA09E7" w:rsidP="00BA09E7">
      <w:pPr>
        <w:pStyle w:val="Standard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Affectation actuelle :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ind w:left="708"/>
        <w:jc w:val="both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jc w:val="both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numPr>
          <w:ilvl w:val="0"/>
          <w:numId w:val="6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Enseignant ayant exercé pendant au moins trois années scolaires les fonctions de directeur d’école à 2 classes et plus :</w:t>
      </w:r>
    </w:p>
    <w:p w:rsidR="00BA09E7" w:rsidRDefault="00BA09E7" w:rsidP="00BA09E7">
      <w:pPr>
        <w:pStyle w:val="Standard"/>
        <w:ind w:left="708"/>
        <w:jc w:val="center"/>
        <w:rPr>
          <w:rFonts w:ascii="Arial" w:hAnsi="Arial"/>
          <w:sz w:val="24"/>
        </w:rPr>
      </w:pPr>
    </w:p>
    <w:tbl>
      <w:tblPr>
        <w:tblW w:w="9858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5182"/>
      </w:tblGrid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ANNÉE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LIEU d’EXERCICE</w:t>
            </w:r>
          </w:p>
        </w:tc>
      </w:tr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  <w:p w:rsidR="00BA09E7" w:rsidRDefault="00BA09E7" w:rsidP="007C72BE">
            <w:pPr>
              <w:pStyle w:val="Standard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  <w:p w:rsidR="00BA09E7" w:rsidRDefault="00BA09E7" w:rsidP="007C72BE">
            <w:pPr>
              <w:pStyle w:val="Standard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  <w:p w:rsidR="00BA09E7" w:rsidRDefault="00BA09E7" w:rsidP="007C72BE">
            <w:pPr>
              <w:pStyle w:val="Standard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BA09E7" w:rsidRDefault="00BA09E7" w:rsidP="00BA09E7">
      <w:pPr>
        <w:pStyle w:val="Standard"/>
        <w:ind w:left="708" w:firstLine="360"/>
        <w:jc w:val="both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/>
          <w:b/>
          <w:sz w:val="24"/>
        </w:rPr>
      </w:pPr>
      <w:bookmarkStart w:id="0" w:name="_Hlk179988619"/>
      <w:r w:rsidRPr="008C11B4">
        <w:rPr>
          <w:rFonts w:ascii="Arial" w:hAnsi="Arial"/>
          <w:b/>
          <w:sz w:val="24"/>
        </w:rPr>
        <w:t>Enseignant ayant déjà été inscrit sur une liste d’aptitude à l’emploi de directeur entre 1 an et 3 ans </w:t>
      </w:r>
      <w:bookmarkEnd w:id="0"/>
      <w:r w:rsidRPr="008C11B4">
        <w:rPr>
          <w:rFonts w:ascii="Arial" w:hAnsi="Arial"/>
          <w:b/>
          <w:sz w:val="24"/>
        </w:rPr>
        <w:t xml:space="preserve">: </w:t>
      </w:r>
    </w:p>
    <w:p w:rsidR="00BA09E7" w:rsidRDefault="00BA09E7" w:rsidP="00BA09E7">
      <w:pPr>
        <w:pStyle w:val="Standard"/>
        <w:ind w:left="284"/>
        <w:jc w:val="both"/>
        <w:rPr>
          <w:rFonts w:ascii="Arial" w:hAnsi="Arial"/>
          <w:b/>
          <w:sz w:val="24"/>
        </w:rPr>
      </w:pPr>
    </w:p>
    <w:tbl>
      <w:tblPr>
        <w:tblW w:w="9858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5182"/>
      </w:tblGrid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ANNÉE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LIEU d’EXERCICE</w:t>
            </w:r>
          </w:p>
        </w:tc>
      </w:tr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  <w:p w:rsidR="00BA09E7" w:rsidRDefault="00BA09E7" w:rsidP="007C72BE">
            <w:pPr>
              <w:pStyle w:val="Standard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  <w:tr w:rsidR="00BA09E7" w:rsidTr="007C72BE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  <w:p w:rsidR="00BA09E7" w:rsidRDefault="00BA09E7" w:rsidP="007C72BE">
            <w:pPr>
              <w:pStyle w:val="Standard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9E7" w:rsidRDefault="00BA09E7" w:rsidP="007C72BE">
            <w:pPr>
              <w:pStyle w:val="Standard"/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BA09E7" w:rsidRPr="008C11B4" w:rsidRDefault="00BA09E7" w:rsidP="00BA09E7">
      <w:pPr>
        <w:pStyle w:val="Standard"/>
        <w:jc w:val="both"/>
        <w:rPr>
          <w:rFonts w:ascii="Arial" w:hAnsi="Arial"/>
          <w:b/>
          <w:sz w:val="24"/>
        </w:rPr>
      </w:pPr>
    </w:p>
    <w:p w:rsidR="00B5002E" w:rsidRDefault="00B5002E">
      <w:pPr>
        <w:pStyle w:val="Standard"/>
        <w:jc w:val="both"/>
        <w:rPr>
          <w:rFonts w:ascii="Arial" w:hAnsi="Arial"/>
          <w:sz w:val="24"/>
        </w:rPr>
      </w:pPr>
    </w:p>
    <w:p w:rsidR="00B5002E" w:rsidRDefault="00B5002E">
      <w:pPr>
        <w:pStyle w:val="Standard"/>
        <w:ind w:left="708"/>
        <w:jc w:val="both"/>
        <w:rPr>
          <w:rFonts w:ascii="Arial" w:hAnsi="Arial"/>
          <w:sz w:val="24"/>
        </w:rPr>
      </w:pPr>
    </w:p>
    <w:p w:rsidR="00B5002E" w:rsidRDefault="002A0047">
      <w:pPr>
        <w:pStyle w:val="Standard"/>
        <w:ind w:left="424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 :                                   </w:t>
      </w:r>
    </w:p>
    <w:p w:rsidR="00B5002E" w:rsidRDefault="00B5002E">
      <w:pPr>
        <w:pStyle w:val="Standard"/>
        <w:ind w:left="4248"/>
        <w:jc w:val="both"/>
        <w:rPr>
          <w:rFonts w:ascii="Arial" w:hAnsi="Arial"/>
          <w:sz w:val="24"/>
        </w:rPr>
      </w:pPr>
    </w:p>
    <w:p w:rsidR="00B5002E" w:rsidRDefault="002A0047">
      <w:pPr>
        <w:pStyle w:val="Standard"/>
        <w:ind w:left="424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 :</w:t>
      </w:r>
    </w:p>
    <w:p w:rsidR="00B5002E" w:rsidRDefault="00B5002E">
      <w:pPr>
        <w:pStyle w:val="Standard"/>
        <w:jc w:val="both"/>
        <w:rPr>
          <w:rFonts w:ascii="Arial" w:hAnsi="Arial"/>
          <w:sz w:val="24"/>
        </w:rPr>
      </w:pPr>
    </w:p>
    <w:p w:rsidR="00BA09E7" w:rsidRDefault="00BA09E7">
      <w:pPr>
        <w:pStyle w:val="Standard"/>
        <w:jc w:val="both"/>
        <w:rPr>
          <w:rFonts w:ascii="Arial" w:hAnsi="Arial"/>
          <w:sz w:val="24"/>
        </w:rPr>
      </w:pPr>
    </w:p>
    <w:p w:rsidR="00BA09E7" w:rsidRDefault="00BA09E7">
      <w:pPr>
        <w:pStyle w:val="Standard"/>
        <w:jc w:val="both"/>
        <w:rPr>
          <w:rFonts w:ascii="Arial" w:hAnsi="Arial"/>
          <w:sz w:val="24"/>
        </w:rPr>
      </w:pPr>
    </w:p>
    <w:p w:rsidR="00BA09E7" w:rsidRDefault="00BA09E7">
      <w:pPr>
        <w:pStyle w:val="Standard"/>
        <w:jc w:val="both"/>
        <w:rPr>
          <w:rFonts w:ascii="Arial" w:hAnsi="Arial"/>
          <w:sz w:val="24"/>
        </w:rPr>
      </w:pPr>
    </w:p>
    <w:p w:rsidR="00BA09E7" w:rsidRDefault="00BA09E7" w:rsidP="00BA09E7">
      <w:pPr>
        <w:pStyle w:val="Titre5"/>
      </w:pPr>
      <w:r>
        <w:lastRenderedPageBreak/>
        <w:t>Avis motivé de l’inspecteur de l’Éducation nationale de la circonscription</w:t>
      </w:r>
      <w:r>
        <w:rPr>
          <w:rStyle w:val="Appelnotedebasdep"/>
        </w:rPr>
        <w:footnoteReference w:id="1"/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A                              </w:t>
      </w:r>
      <w:proofErr w:type="gramStart"/>
      <w:r>
        <w:rPr>
          <w:rFonts w:ascii="Arial" w:hAnsi="Arial"/>
          <w:sz w:val="24"/>
        </w:rPr>
        <w:t xml:space="preserve">  ,</w:t>
      </w:r>
      <w:proofErr w:type="gramEnd"/>
      <w:r>
        <w:rPr>
          <w:rFonts w:ascii="Arial" w:hAnsi="Arial"/>
          <w:sz w:val="24"/>
        </w:rPr>
        <w:t xml:space="preserve"> le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Signature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</w:pPr>
      <w:r>
        <w:rPr>
          <w:rFonts w:ascii="Arial" w:hAnsi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52254" wp14:editId="1652B06F">
                <wp:simplePos x="0" y="0"/>
                <wp:positionH relativeFrom="column">
                  <wp:posOffset>-82076</wp:posOffset>
                </wp:positionH>
                <wp:positionV relativeFrom="paragraph">
                  <wp:posOffset>37435</wp:posOffset>
                </wp:positionV>
                <wp:extent cx="6583048" cy="0"/>
                <wp:effectExtent l="0" t="0" r="27302" b="19050"/>
                <wp:wrapNone/>
                <wp:docPr id="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8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07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" o:spid="_x0000_s1026" type="#_x0000_t32" style="position:absolute;margin-left:-6.45pt;margin-top:2.95pt;width:518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" strokeweight=".26008mm">
                <v:stroke joinstyle="miter"/>
              </v:shape>
            </w:pict>
          </mc:Fallback>
        </mc:AlternateContent>
      </w:r>
    </w:p>
    <w:p w:rsidR="00BA09E7" w:rsidRDefault="00BA09E7" w:rsidP="00BA09E7">
      <w:pPr>
        <w:pStyle w:val="Titre5"/>
      </w:pPr>
      <w:r>
        <w:t>Avis circonstancié de la commission départementale d’entretien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A                              </w:t>
      </w:r>
      <w:proofErr w:type="gramStart"/>
      <w:r>
        <w:rPr>
          <w:rFonts w:ascii="Arial" w:hAnsi="Arial"/>
          <w:sz w:val="24"/>
        </w:rPr>
        <w:t xml:space="preserve">  ,</w:t>
      </w:r>
      <w:proofErr w:type="gramEnd"/>
      <w:r>
        <w:rPr>
          <w:rFonts w:ascii="Arial" w:hAnsi="Arial"/>
          <w:sz w:val="24"/>
        </w:rPr>
        <w:t xml:space="preserve"> le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Signature des membres de la commission,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</w:pPr>
      <w:r>
        <w:rPr>
          <w:rFonts w:ascii="Arial" w:hAnsi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74379" wp14:editId="31F47F28">
                <wp:simplePos x="0" y="0"/>
                <wp:positionH relativeFrom="column">
                  <wp:posOffset>-82076</wp:posOffset>
                </wp:positionH>
                <wp:positionV relativeFrom="paragraph">
                  <wp:posOffset>23042</wp:posOffset>
                </wp:positionV>
                <wp:extent cx="6307457" cy="0"/>
                <wp:effectExtent l="0" t="0" r="36193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7457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4E858" id="Connecteur droit 5" o:spid="_x0000_s1026" type="#_x0000_t32" style="position:absolute;margin-left:-6.45pt;margin-top:1.8pt;width:496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" strokeweight=".26008mm">
                <v:stroke joinstyle="miter"/>
              </v:shape>
            </w:pict>
          </mc:Fallback>
        </mc:AlternateContent>
      </w:r>
    </w:p>
    <w:p w:rsidR="00BA09E7" w:rsidRDefault="00BA09E7" w:rsidP="00BA09E7">
      <w:pPr>
        <w:pStyle w:val="Standard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Décision de l'inspecteur d'académie - DASEN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A Guéret, le</w:t>
      </w:r>
    </w:p>
    <w:p w:rsidR="00BA09E7" w:rsidRDefault="00BA09E7" w:rsidP="00BA09E7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L'inspecteur d'académie - DASEN</w:t>
      </w:r>
    </w:p>
    <w:p w:rsidR="00BA09E7" w:rsidRDefault="00BA09E7" w:rsidP="00BA09E7">
      <w:pPr>
        <w:pStyle w:val="Standard"/>
        <w:rPr>
          <w:rFonts w:ascii="Arial" w:hAnsi="Arial"/>
          <w:sz w:val="18"/>
          <w:lang w:eastAsia="fr-FR"/>
        </w:rPr>
      </w:pPr>
    </w:p>
    <w:p w:rsidR="00BA09E7" w:rsidRDefault="00BA09E7" w:rsidP="00BA09E7">
      <w:pPr>
        <w:pStyle w:val="Standard"/>
        <w:rPr>
          <w:rFonts w:ascii="Arial" w:hAnsi="Arial"/>
          <w:sz w:val="18"/>
          <w:lang w:eastAsia="fr-FR"/>
        </w:rPr>
      </w:pPr>
    </w:p>
    <w:p w:rsidR="00B5002E" w:rsidRDefault="00B5002E">
      <w:pPr>
        <w:pStyle w:val="Standard"/>
        <w:jc w:val="both"/>
        <w:rPr>
          <w:rFonts w:ascii="Arial" w:hAnsi="Arial"/>
          <w:sz w:val="24"/>
        </w:rPr>
      </w:pPr>
    </w:p>
    <w:sectPr w:rsidR="00B5002E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5C" w:rsidRDefault="00AB7A5C">
      <w:r>
        <w:separator/>
      </w:r>
    </w:p>
  </w:endnote>
  <w:endnote w:type="continuationSeparator" w:id="0">
    <w:p w:rsidR="00AB7A5C" w:rsidRDefault="00AB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5C" w:rsidRDefault="00AB7A5C">
      <w:r>
        <w:rPr>
          <w:color w:val="000000"/>
        </w:rPr>
        <w:separator/>
      </w:r>
    </w:p>
  </w:footnote>
  <w:footnote w:type="continuationSeparator" w:id="0">
    <w:p w:rsidR="00AB7A5C" w:rsidRDefault="00AB7A5C">
      <w:r>
        <w:continuationSeparator/>
      </w:r>
    </w:p>
  </w:footnote>
  <w:footnote w:id="1">
    <w:p w:rsidR="00BA09E7" w:rsidRDefault="00BA09E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b/>
          <w:sz w:val="24"/>
        </w:rPr>
        <w:t xml:space="preserve">Pour </w:t>
      </w:r>
      <w:proofErr w:type="gramStart"/>
      <w:r>
        <w:rPr>
          <w:rFonts w:ascii="Arial" w:hAnsi="Arial"/>
          <w:b/>
          <w:sz w:val="24"/>
        </w:rPr>
        <w:t>les e</w:t>
      </w:r>
      <w:bookmarkStart w:id="1" w:name="_GoBack"/>
      <w:bookmarkEnd w:id="1"/>
      <w:r w:rsidRPr="008C11B4">
        <w:rPr>
          <w:rFonts w:ascii="Arial" w:hAnsi="Arial"/>
          <w:b/>
          <w:sz w:val="24"/>
        </w:rPr>
        <w:t>nseignant</w:t>
      </w:r>
      <w:proofErr w:type="gramEnd"/>
      <w:r w:rsidRPr="008C11B4">
        <w:rPr>
          <w:rFonts w:ascii="Arial" w:hAnsi="Arial"/>
          <w:b/>
          <w:sz w:val="24"/>
        </w:rPr>
        <w:t xml:space="preserve"> ayant déjà été inscrit sur une liste d’aptitude à l’emploi de directeur entre 1 an et 3 ans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8F0"/>
    <w:multiLevelType w:val="multilevel"/>
    <w:tmpl w:val="5E0E935A"/>
    <w:styleLink w:val="WW8Num1"/>
    <w:lvl w:ilvl="0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6F7A61"/>
    <w:multiLevelType w:val="multilevel"/>
    <w:tmpl w:val="5FB2AC04"/>
    <w:styleLink w:val="WW8Num2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D26F28"/>
    <w:multiLevelType w:val="multilevel"/>
    <w:tmpl w:val="4A286F20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DEA51B8"/>
    <w:multiLevelType w:val="multilevel"/>
    <w:tmpl w:val="A4A6FC10"/>
    <w:styleLink w:val="WW8Num4"/>
    <w:lvl w:ilvl="0">
      <w:start w:val="1"/>
      <w:numFmt w:val="decimal"/>
      <w:lvlText w:val="(%1)"/>
      <w:lvlJc w:val="left"/>
      <w:pPr>
        <w:ind w:left="218" w:hanging="360"/>
      </w:pPr>
      <w:rPr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663635"/>
    <w:multiLevelType w:val="multilevel"/>
    <w:tmpl w:val="BF3043FA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213C60"/>
    <w:multiLevelType w:val="multilevel"/>
    <w:tmpl w:val="C7E66B24"/>
    <w:styleLink w:val="WW8Num5"/>
    <w:lvl w:ilvl="0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4B5114"/>
    <w:multiLevelType w:val="hybridMultilevel"/>
    <w:tmpl w:val="5CEEA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2E"/>
    <w:rsid w:val="000D416F"/>
    <w:rsid w:val="002A0047"/>
    <w:rsid w:val="004C3379"/>
    <w:rsid w:val="005256EC"/>
    <w:rsid w:val="0087074D"/>
    <w:rsid w:val="009B29C9"/>
    <w:rsid w:val="00AB7A5C"/>
    <w:rsid w:val="00B5002E"/>
    <w:rsid w:val="00B87DCE"/>
    <w:rsid w:val="00B95EF0"/>
    <w:rsid w:val="00BA09E7"/>
    <w:rsid w:val="00C977C0"/>
    <w:rsid w:val="00CA35E0"/>
    <w:rsid w:val="00D12DB3"/>
    <w:rsid w:val="00DC5460"/>
    <w:rsid w:val="00E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27DF"/>
  <w15:docId w15:val="{E67A941F-EB80-4A4F-8F95-7B798052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Arial Black" w:hAnsi="Arial Black"/>
      <w:sz w:val="32"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 Black" w:hAnsi="Arial Black"/>
      <w:sz w:val="36"/>
    </w:rPr>
  </w:style>
  <w:style w:type="paragraph" w:styleId="Titre5">
    <w:name w:val="heading 5"/>
    <w:basedOn w:val="Standard"/>
    <w:next w:val="Standard"/>
    <w:pPr>
      <w:keepNext/>
      <w:outlineLvl w:val="4"/>
    </w:pPr>
    <w:rPr>
      <w:rFonts w:ascii="Arial" w:hAnsi="Arial"/>
      <w:b/>
      <w:sz w:val="24"/>
      <w:u w:val="single"/>
    </w:rPr>
  </w:style>
  <w:style w:type="paragraph" w:styleId="Titre6">
    <w:name w:val="heading 6"/>
    <w:basedOn w:val="Standard"/>
    <w:next w:val="Standard"/>
    <w:pPr>
      <w:keepNext/>
      <w:jc w:val="right"/>
      <w:outlineLvl w:val="5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 Black" w:hAnsi="Arial Black"/>
      <w:sz w:val="32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re">
    <w:name w:val="Title"/>
    <w:basedOn w:val="Standard"/>
    <w:next w:val="Sous-titre"/>
    <w:pPr>
      <w:jc w:val="center"/>
    </w:pPr>
    <w:rPr>
      <w:rFonts w:ascii="Arial" w:hAnsi="Arial"/>
      <w:sz w:val="3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Corpsdetexte2">
    <w:name w:val="Body Text 2"/>
    <w:basedOn w:val="Standard"/>
    <w:pPr>
      <w:jc w:val="center"/>
    </w:pPr>
    <w:rPr>
      <w:rFonts w:ascii="Arial Narrow" w:hAnsi="Arial Narrow"/>
      <w:b/>
      <w:sz w:val="32"/>
    </w:rPr>
  </w:style>
  <w:style w:type="paragraph" w:styleId="Corpsdetexte3">
    <w:name w:val="Body Text 3"/>
    <w:basedOn w:val="Standard"/>
    <w:pPr>
      <w:jc w:val="center"/>
    </w:pPr>
    <w:rPr>
      <w:b/>
      <w:sz w:val="3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i w:val="0"/>
      <w:sz w:val="24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Symbol" w:hAnsi="Symbol"/>
      <w:b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09E7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09E7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BA0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42839C335A45BDCB3DEB4FD1F06E" ma:contentTypeVersion="4" ma:contentTypeDescription="Crée un document." ma:contentTypeScope="" ma:versionID="aefc5e49532a20def249013ed9572042">
  <xsd:schema xmlns:xsd="http://www.w3.org/2001/XMLSchema" xmlns:xs="http://www.w3.org/2001/XMLSchema" xmlns:p="http://schemas.microsoft.com/office/2006/metadata/properties" xmlns:ns2="493cbcfc-f855-4505-87cf-d73ec2614b98" targetNamespace="http://schemas.microsoft.com/office/2006/metadata/properties" ma:root="true" ma:fieldsID="77deb44d2043bae688bd0f1ad82dcde9" ns2:_="">
    <xsd:import namespace="493cbcfc-f855-4505-87cf-d73ec2614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bcfc-f855-4505-87cf-d73ec261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6113-51F3-46DC-B182-20ED52F34B25}"/>
</file>

<file path=customXml/itemProps2.xml><?xml version="1.0" encoding="utf-8"?>
<ds:datastoreItem xmlns:ds="http://schemas.openxmlformats.org/officeDocument/2006/customXml" ds:itemID="{131347C1-EE83-4F60-AE9F-AC10308F482F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e11da743-3cea-4416-84ec-e0744ec16531"/>
    <ds:schemaRef ds:uri="e558b007-3603-4ea1-a800-77b53c9ad7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0D90F0-D785-4C2A-820E-23F2FF5A2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F1ECB-ECC7-4F74-AB8A-36A31B2D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CREUSE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CREUSE</dc:title>
  <dc:creator>admin</dc:creator>
  <cp:lastModifiedBy>Carole Lascoux</cp:lastModifiedBy>
  <cp:revision>3</cp:revision>
  <cp:lastPrinted>2011-11-16T10:15:00Z</cp:lastPrinted>
  <dcterms:created xsi:type="dcterms:W3CDTF">2024-10-16T08:10:00Z</dcterms:created>
  <dcterms:modified xsi:type="dcterms:W3CDTF">2024-10-16T14:31:00Z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0x0101000A2942839C335A45BDCB3DEB4FD1F06E</vt:lpwstr>
  </property>
</Properties>
</file>